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2ADBA" w14:textId="77777777" w:rsidR="000936D0" w:rsidRDefault="000936D0" w:rsidP="00093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 xml:space="preserve">Директору филиала </w:t>
      </w:r>
    </w:p>
    <w:p w14:paraId="1715B19D" w14:textId="5F080773" w:rsidR="000936D0" w:rsidRPr="000936D0" w:rsidRDefault="000936D0" w:rsidP="00093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 xml:space="preserve">АО «РИР» в </w:t>
      </w:r>
      <w:proofErr w:type="spellStart"/>
      <w:r w:rsidRPr="000936D0">
        <w:rPr>
          <w:rFonts w:ascii="Times New Roman" w:hAnsi="Times New Roman" w:cs="Times New Roman"/>
          <w:kern w:val="0"/>
          <w:sz w:val="24"/>
          <w:szCs w:val="24"/>
        </w:rPr>
        <w:t>г.Обнинске</w:t>
      </w:r>
      <w:proofErr w:type="spellEnd"/>
    </w:p>
    <w:p w14:paraId="4B8AAB79" w14:textId="389F80D7" w:rsidR="000936D0" w:rsidRPr="000936D0" w:rsidRDefault="000936D0" w:rsidP="00093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proofErr w:type="spellStart"/>
      <w:r w:rsidRPr="000936D0">
        <w:rPr>
          <w:rFonts w:ascii="Times New Roman" w:hAnsi="Times New Roman" w:cs="Times New Roman"/>
          <w:kern w:val="0"/>
          <w:sz w:val="24"/>
          <w:szCs w:val="24"/>
        </w:rPr>
        <w:t>Бобырю</w:t>
      </w:r>
      <w:proofErr w:type="spellEnd"/>
      <w:r w:rsidRPr="000936D0">
        <w:rPr>
          <w:rFonts w:ascii="Times New Roman" w:hAnsi="Times New Roman" w:cs="Times New Roman"/>
          <w:kern w:val="0"/>
          <w:sz w:val="24"/>
          <w:szCs w:val="24"/>
        </w:rPr>
        <w:t xml:space="preserve"> А.А.</w:t>
      </w:r>
    </w:p>
    <w:p w14:paraId="62787B15" w14:textId="5C8B5116" w:rsidR="000936D0" w:rsidRPr="000936D0" w:rsidRDefault="000936D0" w:rsidP="000936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от</w:t>
      </w:r>
    </w:p>
    <w:p w14:paraId="796858BB" w14:textId="77777777" w:rsidR="000936D0" w:rsidRPr="000936D0" w:rsidRDefault="000936D0" w:rsidP="0009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0A33A6B" w14:textId="77777777" w:rsidR="000936D0" w:rsidRPr="000936D0" w:rsidRDefault="000936D0" w:rsidP="0009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9A56052" w14:textId="3D9FCD1C" w:rsidR="000936D0" w:rsidRPr="005E2E79" w:rsidRDefault="005E2E79" w:rsidP="005E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E2E79">
        <w:rPr>
          <w:rFonts w:ascii="Times New Roman" w:hAnsi="Times New Roman" w:cs="Times New Roman"/>
          <w:b/>
          <w:bCs/>
          <w:kern w:val="0"/>
          <w:sz w:val="24"/>
          <w:szCs w:val="24"/>
        </w:rPr>
        <w:t>З</w:t>
      </w:r>
      <w:r w:rsidR="000936D0" w:rsidRPr="005E2E79">
        <w:rPr>
          <w:rFonts w:ascii="Times New Roman" w:hAnsi="Times New Roman" w:cs="Times New Roman"/>
          <w:b/>
          <w:bCs/>
          <w:kern w:val="0"/>
          <w:sz w:val="24"/>
          <w:szCs w:val="24"/>
        </w:rPr>
        <w:t>АЯВЛЕНИЕ</w:t>
      </w:r>
    </w:p>
    <w:p w14:paraId="286CE2D0" w14:textId="550DB1CB" w:rsidR="000936D0" w:rsidRPr="005E2E79" w:rsidRDefault="000936D0" w:rsidP="005E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E2E79">
        <w:rPr>
          <w:rFonts w:ascii="Times New Roman" w:hAnsi="Times New Roman" w:cs="Times New Roman"/>
          <w:b/>
          <w:bCs/>
          <w:kern w:val="0"/>
          <w:sz w:val="24"/>
          <w:szCs w:val="24"/>
        </w:rPr>
        <w:t>о подключении (технологическом присоединении)</w:t>
      </w:r>
    </w:p>
    <w:p w14:paraId="744601CD" w14:textId="096AA22D" w:rsidR="000936D0" w:rsidRPr="005E2E79" w:rsidRDefault="000936D0" w:rsidP="005E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E2E79">
        <w:rPr>
          <w:rFonts w:ascii="Times New Roman" w:hAnsi="Times New Roman" w:cs="Times New Roman"/>
          <w:b/>
          <w:bCs/>
          <w:kern w:val="0"/>
          <w:sz w:val="24"/>
          <w:szCs w:val="24"/>
        </w:rPr>
        <w:t>к централизованной системе горячего водоснабжения,</w:t>
      </w:r>
    </w:p>
    <w:p w14:paraId="3CC0172D" w14:textId="5ADC3B43" w:rsidR="000936D0" w:rsidRPr="005E2E79" w:rsidRDefault="000936D0" w:rsidP="005E2E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E2E79">
        <w:rPr>
          <w:rFonts w:ascii="Times New Roman" w:hAnsi="Times New Roman" w:cs="Times New Roman"/>
          <w:b/>
          <w:bCs/>
          <w:kern w:val="0"/>
          <w:sz w:val="24"/>
          <w:szCs w:val="24"/>
        </w:rPr>
        <w:t>холодного водоснабжения и (или) водоотведения</w:t>
      </w:r>
    </w:p>
    <w:p w14:paraId="3045DD02" w14:textId="77777777" w:rsidR="000936D0" w:rsidRPr="000936D0" w:rsidRDefault="000936D0" w:rsidP="000936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EA764FF" w14:textId="1C59640E" w:rsidR="001076DD" w:rsidRDefault="001076DD" w:rsidP="001076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1. Прошу Вас заключить договор на технологическое подключение к централизованным сетям холодного водоснабжения и/или водоотведения на объект, расположенный по адресу: _______________________________________________________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</w:rPr>
        <w:t>_ .</w:t>
      </w:r>
      <w:proofErr w:type="gramEnd"/>
    </w:p>
    <w:p w14:paraId="4DDBBF85" w14:textId="0517DFBE" w:rsidR="000936D0" w:rsidRPr="000936D0" w:rsidRDefault="000936D0" w:rsidP="001076D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2. Сведения о заявителе: ______________________________________________</w:t>
      </w:r>
    </w:p>
    <w:p w14:paraId="3781A084" w14:textId="4CD85F50" w:rsidR="001076DD" w:rsidRDefault="001076DD" w:rsidP="001076D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для органов государственной власти и местного самоуправления - полное и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сокращенное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наименование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органа, реквиз</w:t>
      </w:r>
      <w:bookmarkStart w:id="0" w:name="_GoBack"/>
      <w:bookmarkEnd w:id="0"/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иты нормативного правового акта, в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соответствии с которым осуществляется деятельность этого органа;</w:t>
      </w:r>
    </w:p>
    <w:p w14:paraId="6AA95F1A" w14:textId="481B3566" w:rsidR="000936D0" w:rsidRPr="000936D0" w:rsidRDefault="001076DD" w:rsidP="001076D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для юридических лиц - полное и сокращенное наименования, основной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государственный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регистрационный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номер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записи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в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Едином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государственном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реестре юридических лиц, идентификационный номер налогоплательщика;</w:t>
      </w:r>
    </w:p>
    <w:p w14:paraId="09C0ACC8" w14:textId="65963066" w:rsidR="000936D0" w:rsidRPr="000936D0" w:rsidRDefault="001076DD" w:rsidP="001076DD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для индивидуальных предпринимателей - наименование, основной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государственный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регистрационный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номер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записи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в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Едином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государственном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реестре индивидуальных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предпринимателей,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идентификационный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номер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налогоплательщика;</w:t>
      </w:r>
    </w:p>
    <w:p w14:paraId="0C60A2D4" w14:textId="2065D7B4" w:rsidR="000936D0" w:rsidRPr="000936D0" w:rsidRDefault="001076DD" w:rsidP="001076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 xml:space="preserve"> для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физических лиц - фамилия, имя, отчество (последнее - при наличии),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данные паспорта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или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иного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документа,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удостоверяющего личность,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идентификационный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номер налогоплательщика, страховой номер индивидуального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лицевого счета</w:t>
      </w:r>
      <w:r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25366B8" w14:textId="08D596DD" w:rsidR="000936D0" w:rsidRPr="000936D0" w:rsidRDefault="000936D0" w:rsidP="001076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3. Контактные данные заявителя</w:t>
      </w:r>
      <w:r w:rsidR="001076DD">
        <w:rPr>
          <w:rFonts w:ascii="Times New Roman" w:hAnsi="Times New Roman" w:cs="Times New Roman"/>
          <w:kern w:val="0"/>
          <w:sz w:val="24"/>
          <w:szCs w:val="24"/>
        </w:rPr>
        <w:t>: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52678732" w14:textId="00AE1E4E" w:rsidR="001076DD" w:rsidRDefault="001076DD" w:rsidP="001076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для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 xml:space="preserve">органов государственной власти и местного самоуправления </w:t>
      </w:r>
      <w:r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 xml:space="preserve"> место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нахождения,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почтовый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адрес,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контактный телефон, адрес электронной почты,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для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юридических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лиц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-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место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нахождения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адрес,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указанные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в Едином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государственном реестре юридических лиц, почтовый адрес, фактический адрес,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контактный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телефон,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адрес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электронной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почты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F16B946" w14:textId="0BA3AD8A" w:rsidR="001076DD" w:rsidRDefault="001076DD" w:rsidP="001076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 xml:space="preserve"> для индивидуальных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предпринимателей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-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адрес регистрации по месту жительства, почтовый адрес,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контактный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телефон,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адрес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электронной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почты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4509A5F" w14:textId="779B87B4" w:rsidR="000936D0" w:rsidRPr="000936D0" w:rsidRDefault="001076DD" w:rsidP="001076D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-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 xml:space="preserve"> для физических лиц </w:t>
      </w:r>
      <w:r>
        <w:rPr>
          <w:rFonts w:ascii="Times New Roman" w:hAnsi="Times New Roman" w:cs="Times New Roman"/>
          <w:kern w:val="0"/>
          <w:sz w:val="24"/>
          <w:szCs w:val="24"/>
        </w:rPr>
        <w:t>–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 xml:space="preserve"> адрес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регистрации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по месту жительства, почтовый адрес, контактный телефон, адрес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электронной почты)</w:t>
      </w:r>
    </w:p>
    <w:p w14:paraId="4C239E6A" w14:textId="088A02C2" w:rsidR="000936D0" w:rsidRPr="000936D0" w:rsidRDefault="000318FE" w:rsidP="000936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076DD">
        <w:rPr>
          <w:rFonts w:ascii="Times New Roman" w:hAnsi="Times New Roman" w:cs="Times New Roman"/>
          <w:kern w:val="0"/>
          <w:sz w:val="24"/>
          <w:szCs w:val="24"/>
        </w:rPr>
        <w:tab/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4.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Основания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обращения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с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заявлением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о подключении (технологическом</w:t>
      </w:r>
      <w:r w:rsidR="001076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присоединении) ____________________________________________________________</w:t>
      </w:r>
      <w:r w:rsidR="001076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(указание,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кем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именно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из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перечня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лиц,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имеющих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право обратиться с</w:t>
      </w:r>
      <w:r w:rsidR="001076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заявлением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о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подключении,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является указанное лицо, а для правообладателя</w:t>
      </w:r>
      <w:r w:rsidR="001076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земельного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участка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также информация о праве лица на земельный участок, на</w:t>
      </w:r>
      <w:r w:rsidR="001076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который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расположен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подключаемый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объект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основания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возникновения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такого</w:t>
      </w:r>
      <w:r w:rsidR="001076D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права)</w:t>
      </w:r>
      <w:r w:rsidR="001076DD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D811A2F" w14:textId="40D22800" w:rsidR="000936D0" w:rsidRPr="000936D0" w:rsidRDefault="000318FE" w:rsidP="000936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1076DD">
        <w:rPr>
          <w:rFonts w:ascii="Times New Roman" w:hAnsi="Times New Roman" w:cs="Times New Roman"/>
          <w:kern w:val="0"/>
          <w:sz w:val="24"/>
          <w:szCs w:val="24"/>
        </w:rPr>
        <w:tab/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5. Наименование и местонахождение подключаемого объекта</w:t>
      </w:r>
      <w:r w:rsidR="001076DD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CD6301A" w14:textId="40E93314" w:rsidR="000936D0" w:rsidRPr="000936D0" w:rsidRDefault="000936D0" w:rsidP="000936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__________________________</w:t>
      </w:r>
      <w:r w:rsidR="001076DD">
        <w:rPr>
          <w:rFonts w:ascii="Times New Roman" w:hAnsi="Times New Roman" w:cs="Times New Roman"/>
          <w:kern w:val="0"/>
          <w:sz w:val="24"/>
          <w:szCs w:val="24"/>
        </w:rPr>
        <w:t>_____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</w:t>
      </w:r>
    </w:p>
    <w:p w14:paraId="300023AC" w14:textId="3BA7161B" w:rsidR="000936D0" w:rsidRPr="000936D0" w:rsidRDefault="000318FE" w:rsidP="000936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 </w:t>
      </w:r>
      <w:r w:rsidR="001076DD">
        <w:rPr>
          <w:rFonts w:ascii="Times New Roman" w:hAnsi="Times New Roman" w:cs="Times New Roman"/>
          <w:kern w:val="0"/>
          <w:sz w:val="24"/>
          <w:szCs w:val="24"/>
        </w:rPr>
        <w:tab/>
      </w:r>
      <w:r w:rsidR="000936D0" w:rsidRPr="000936D0">
        <w:rPr>
          <w:rFonts w:ascii="Times New Roman" w:hAnsi="Times New Roman" w:cs="Times New Roman"/>
          <w:kern w:val="0"/>
          <w:sz w:val="24"/>
          <w:szCs w:val="24"/>
        </w:rPr>
        <w:t>6. Требуется подключение к</w:t>
      </w:r>
    </w:p>
    <w:p w14:paraId="1065493D" w14:textId="671CCF21" w:rsidR="000936D0" w:rsidRPr="000936D0" w:rsidRDefault="000936D0" w:rsidP="000936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_______________________________</w:t>
      </w:r>
      <w:r w:rsidR="001076DD">
        <w:rPr>
          <w:rFonts w:ascii="Times New Roman" w:hAnsi="Times New Roman" w:cs="Times New Roman"/>
          <w:kern w:val="0"/>
          <w:sz w:val="24"/>
          <w:szCs w:val="24"/>
        </w:rPr>
        <w:t>_____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</w:t>
      </w:r>
    </w:p>
    <w:p w14:paraId="5115A099" w14:textId="1761966A" w:rsidR="000936D0" w:rsidRPr="000936D0" w:rsidRDefault="000936D0" w:rsidP="000936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(централизованной системе горячего водоснабжения, холодного водоснабжения, водоотведения - указать нужное)</w:t>
      </w:r>
      <w:r w:rsidR="001076DD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399F9E6F" w14:textId="224FDCA0" w:rsidR="000936D0" w:rsidRPr="000936D0" w:rsidRDefault="000936D0" w:rsidP="00B3025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7. Необходимые виды ресурсов или услуг, планируемых к получению через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 xml:space="preserve">централизованную систему 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>__________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</w:t>
      </w:r>
    </w:p>
    <w:p w14:paraId="3FDA16D4" w14:textId="4D9D8F70" w:rsidR="000936D0" w:rsidRPr="000936D0" w:rsidRDefault="000936D0" w:rsidP="000936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(получение питьевой, горячей воды, сброс хозяйственно-бытовых, производственных сточных вод), а также виды подключаемых сетей (при подключении к централизованной системе водопроводных и (или) канализационных сетей)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525B3B4" w14:textId="18944DDC" w:rsidR="000936D0" w:rsidRPr="000936D0" w:rsidRDefault="000936D0" w:rsidP="00B3025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8. Основание для заключения договора о подключении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>______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_____________________</w:t>
      </w:r>
    </w:p>
    <w:p w14:paraId="27285E47" w14:textId="35771E37" w:rsidR="000936D0" w:rsidRPr="000936D0" w:rsidRDefault="000936D0" w:rsidP="000936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(необходимость подключения вновь создаваемого или созданного подключаемого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объекта,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не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подключенного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к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централизованным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системам горячего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водоснабжения,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холодного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водоснабжения и (или) водоотведения, в том числе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при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перераспределении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(уступке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права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на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использование)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высвобождаемой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подключенной мощности (нагрузки), или необходимость увеличения подключенной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мощности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(нагрузки)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ранее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подключенного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подключаемого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объекта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или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реконструкции,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модернизации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или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капитального ремонта ранее подключенного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подключаемого объекта, при которых не осуществляется увеличение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подключенной мощности (нагрузки) такого объекта, но требуется строительство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(реконструкция,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модернизация)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объектов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централизованных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систем горячего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водоснабжения, холодного водоснабжения и (или) водоотведения)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184B8977" w14:textId="2485098D" w:rsidR="000936D0" w:rsidRPr="000936D0" w:rsidRDefault="000936D0" w:rsidP="00B3025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9. Характеристика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земельного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участка,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на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котором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располагается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подключаемый объект _______________________________________________________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>___________________</w:t>
      </w:r>
    </w:p>
    <w:p w14:paraId="0C89A2EE" w14:textId="7CE1BBC6" w:rsidR="000936D0" w:rsidRPr="000936D0" w:rsidRDefault="000936D0" w:rsidP="000936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(площадь, кадастровый номер, вид разрешенного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 xml:space="preserve"> и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спользования)</w:t>
      </w:r>
    </w:p>
    <w:p w14:paraId="0B5D5DDF" w14:textId="7AE88E66" w:rsidR="000936D0" w:rsidRPr="000936D0" w:rsidRDefault="000936D0" w:rsidP="00B3025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 xml:space="preserve">10. Общая подключаемая мощность (нагрузка), 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>в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ключая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данные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о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подключаемой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мощности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(нагрузке)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по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каждому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этапу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ввода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подключаемых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объектов составляет для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17E6FA39" w14:textId="0243F679" w:rsidR="000936D0" w:rsidRPr="000936D0" w:rsidRDefault="000936D0" w:rsidP="00B3025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потребления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горячей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воды ________ Гкал/ч ___________ л/с ____________</w:t>
      </w:r>
    </w:p>
    <w:p w14:paraId="131A17C1" w14:textId="77777777" w:rsidR="000936D0" w:rsidRPr="000936D0" w:rsidRDefault="000936D0" w:rsidP="000936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куб. м/час ______куб. м/сутки</w:t>
      </w:r>
    </w:p>
    <w:p w14:paraId="6B0DFFAF" w14:textId="1A7811DF" w:rsidR="000936D0" w:rsidRPr="000936D0" w:rsidRDefault="000936D0" w:rsidP="00B3025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потребления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холодной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воды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_______л/с, __________________ куб. м/час</w:t>
      </w:r>
    </w:p>
    <w:p w14:paraId="74617DDF" w14:textId="77777777" w:rsidR="00B3025C" w:rsidRDefault="000936D0" w:rsidP="000936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______ куб. м/сутки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6A2CE925" w14:textId="351032D0" w:rsidR="000936D0" w:rsidRPr="000936D0" w:rsidRDefault="000936D0" w:rsidP="000936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в том числе на нужды пожаротушения - наружного _______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л/сек</w:t>
      </w:r>
    </w:p>
    <w:p w14:paraId="57F92614" w14:textId="48E1B2FA" w:rsidR="000936D0" w:rsidRPr="000936D0" w:rsidRDefault="000936D0" w:rsidP="000936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внутреннего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______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л/сек.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(количество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пожарных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кранов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_____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штук),</w:t>
      </w:r>
    </w:p>
    <w:p w14:paraId="0C36ADDA" w14:textId="77777777" w:rsidR="000936D0" w:rsidRPr="000936D0" w:rsidRDefault="000936D0" w:rsidP="000936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автоматическое _____ л/сек.</w:t>
      </w:r>
    </w:p>
    <w:p w14:paraId="28B83CD8" w14:textId="4748D452" w:rsidR="000936D0" w:rsidRPr="000936D0" w:rsidRDefault="000936D0" w:rsidP="00B3025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водоотведения _______ л/с, _______ куб. м/час, ______ куб. м/сутки.</w:t>
      </w:r>
    </w:p>
    <w:p w14:paraId="639A4FF3" w14:textId="27D5D600" w:rsidR="000936D0" w:rsidRPr="000936D0" w:rsidRDefault="000936D0" w:rsidP="00B302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11.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Информация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о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предельных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параметрах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разрешенного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строительства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(реконструкции) подключаемого объекта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>___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_________________________________________</w:t>
      </w:r>
    </w:p>
    <w:p w14:paraId="31FA02A8" w14:textId="3BFBD78C" w:rsidR="000936D0" w:rsidRPr="000936D0" w:rsidRDefault="000936D0" w:rsidP="00B30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(высота объекта, этажность, протяженность и диаметр сети)</w:t>
      </w:r>
    </w:p>
    <w:p w14:paraId="6A466C97" w14:textId="2E478975" w:rsidR="000936D0" w:rsidRPr="000936D0" w:rsidRDefault="000936D0" w:rsidP="00B3025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 xml:space="preserve">12. Технические параметры подключаемого </w:t>
      </w:r>
      <w:proofErr w:type="gramStart"/>
      <w:r w:rsidRPr="000936D0">
        <w:rPr>
          <w:rFonts w:ascii="Times New Roman" w:hAnsi="Times New Roman" w:cs="Times New Roman"/>
          <w:kern w:val="0"/>
          <w:sz w:val="24"/>
          <w:szCs w:val="24"/>
        </w:rPr>
        <w:t>объекта:</w:t>
      </w:r>
      <w:r w:rsidR="00B3025C">
        <w:rPr>
          <w:rFonts w:ascii="Times New Roman" w:hAnsi="Times New Roman" w:cs="Times New Roman"/>
          <w:kern w:val="0"/>
          <w:sz w:val="24"/>
          <w:szCs w:val="24"/>
        </w:rPr>
        <w:t>_</w:t>
      </w:r>
      <w:proofErr w:type="gramEnd"/>
      <w:r w:rsidRPr="000936D0">
        <w:rPr>
          <w:rFonts w:ascii="Times New Roman" w:hAnsi="Times New Roman" w:cs="Times New Roman"/>
          <w:kern w:val="0"/>
          <w:sz w:val="24"/>
          <w:szCs w:val="24"/>
        </w:rPr>
        <w:t>____________________________</w:t>
      </w:r>
    </w:p>
    <w:p w14:paraId="3F55AF04" w14:textId="69E2AFEC" w:rsidR="000936D0" w:rsidRPr="000936D0" w:rsidRDefault="000936D0" w:rsidP="000936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(назначение объекта, высота и этажность здания, строения, сооружения, протяженность и диаметр сети)</w:t>
      </w:r>
    </w:p>
    <w:p w14:paraId="1B21BB07" w14:textId="275A58A8" w:rsidR="000936D0" w:rsidRPr="000936D0" w:rsidRDefault="000936D0" w:rsidP="005E2E7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lastRenderedPageBreak/>
        <w:t>13. Расположение средств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измерений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приборов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учета горячей воды,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 xml:space="preserve">холодной воды и сточных вод (при их </w:t>
      </w:r>
      <w:proofErr w:type="gramStart"/>
      <w:r w:rsidRPr="000936D0">
        <w:rPr>
          <w:rFonts w:ascii="Times New Roman" w:hAnsi="Times New Roman" w:cs="Times New Roman"/>
          <w:kern w:val="0"/>
          <w:sz w:val="24"/>
          <w:szCs w:val="24"/>
        </w:rPr>
        <w:t>наличии)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>_</w:t>
      </w:r>
      <w:proofErr w:type="gramEnd"/>
      <w:r w:rsidRPr="000936D0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</w:t>
      </w:r>
    </w:p>
    <w:p w14:paraId="5144AFB1" w14:textId="5A850851" w:rsidR="000936D0" w:rsidRPr="000936D0" w:rsidRDefault="000936D0" w:rsidP="005E2E7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14. При подключении к централизованной системе горячего водоснабжения -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наличие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и возможность использования собственной нецентрализованной системы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 xml:space="preserve">горячего водоснабжения (с указанием мощности и режима </w:t>
      </w:r>
      <w:proofErr w:type="gramStart"/>
      <w:r w:rsidRPr="000936D0">
        <w:rPr>
          <w:rFonts w:ascii="Times New Roman" w:hAnsi="Times New Roman" w:cs="Times New Roman"/>
          <w:kern w:val="0"/>
          <w:sz w:val="24"/>
          <w:szCs w:val="24"/>
        </w:rPr>
        <w:t>работы)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>_</w:t>
      </w:r>
      <w:proofErr w:type="gramEnd"/>
      <w:r w:rsidRPr="000936D0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________________________________________________________________________</w:t>
      </w:r>
    </w:p>
    <w:p w14:paraId="099EC5BA" w14:textId="3D6818F7" w:rsidR="000936D0" w:rsidRPr="000936D0" w:rsidRDefault="000936D0" w:rsidP="005E2E7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При подключении к централизованной системе водоотведения - наличие иных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источников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водоснабжения,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кроме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централизованных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систем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горячего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холодного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водоснабжения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с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указанием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объемов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горячей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холодной воды,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получаемой из таких иных источников водоснабжения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 xml:space="preserve"> ______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</w:t>
      </w:r>
    </w:p>
    <w:p w14:paraId="0EF4FDAF" w14:textId="5C8F078E" w:rsidR="000936D0" w:rsidRPr="000936D0" w:rsidRDefault="000936D0" w:rsidP="005E2E7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При подключении к централизованной ливневой системе водоотведения -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информация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о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площади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характеристике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покрытия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земельного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участка, с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которого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осуществляется (будет осуществляться) сброс поверхностных сточных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вод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в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централизованную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ливневую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систему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водоотведения,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в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том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числе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неорганизованный сброс поверхностных сточных вод</w:t>
      </w:r>
    </w:p>
    <w:p w14:paraId="67B4E748" w14:textId="601D9B61" w:rsidR="000936D0" w:rsidRPr="000936D0" w:rsidRDefault="000936D0" w:rsidP="000936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_______________________________________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>_____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____________________________________</w:t>
      </w:r>
    </w:p>
    <w:p w14:paraId="2336A07E" w14:textId="220A2DD0" w:rsidR="000936D0" w:rsidRPr="000936D0" w:rsidRDefault="000936D0" w:rsidP="005E2E7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15.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Номер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и дата выдачи технических условий (в случае их получения до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заключения договора о подключении)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 xml:space="preserve"> _____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_____________________________________________________</w:t>
      </w:r>
    </w:p>
    <w:p w14:paraId="356932C9" w14:textId="043FAA84" w:rsidR="000936D0" w:rsidRPr="000936D0" w:rsidRDefault="000936D0" w:rsidP="005E2E7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16.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Информация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о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планируемых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сроках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строительства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(реконструкции,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модернизации)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ввода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в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эксплуатацию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строящегося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(реконструируемого,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модернизируемого) подключаемого объекта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 xml:space="preserve"> ___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______________________________________</w:t>
      </w:r>
    </w:p>
    <w:p w14:paraId="1F7999F7" w14:textId="6B08B08D" w:rsidR="000936D0" w:rsidRPr="000936D0" w:rsidRDefault="000936D0" w:rsidP="005E2E7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17. Расположение средств измерений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и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приборов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учета горячей воды,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холодной воды и сточных вод (при их наличии)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 xml:space="preserve"> ____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________________________________________________</w:t>
      </w:r>
    </w:p>
    <w:p w14:paraId="0426379D" w14:textId="2EA6E6DF" w:rsidR="000936D0" w:rsidRPr="000936D0" w:rsidRDefault="000936D0" w:rsidP="005E2E7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18.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Результаты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рассмотрения</w:t>
      </w:r>
      <w:r w:rsidR="000318F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запроса прошу направить (выбрать один из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0936D0">
        <w:rPr>
          <w:rFonts w:ascii="Times New Roman" w:hAnsi="Times New Roman" w:cs="Times New Roman"/>
          <w:kern w:val="0"/>
          <w:sz w:val="24"/>
          <w:szCs w:val="24"/>
        </w:rPr>
        <w:t>способов уведомления) _____________________________________________________</w:t>
      </w:r>
      <w:r w:rsidR="005E2E79">
        <w:rPr>
          <w:rFonts w:ascii="Times New Roman" w:hAnsi="Times New Roman" w:cs="Times New Roman"/>
          <w:kern w:val="0"/>
          <w:sz w:val="24"/>
          <w:szCs w:val="24"/>
        </w:rPr>
        <w:t>_______________</w:t>
      </w:r>
    </w:p>
    <w:p w14:paraId="5B6A5E46" w14:textId="6E49BD15" w:rsidR="000936D0" w:rsidRPr="000936D0" w:rsidRDefault="000936D0" w:rsidP="000936D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>(на адрес электронной почты, письмом посредством почтовой связи по адресу, иной способ)</w:t>
      </w:r>
    </w:p>
    <w:p w14:paraId="606119D9" w14:textId="77777777" w:rsidR="005E2E79" w:rsidRDefault="005E2E79" w:rsidP="00093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9D94C4B" w14:textId="1DE7CAF0" w:rsidR="000936D0" w:rsidRPr="000936D0" w:rsidRDefault="000936D0" w:rsidP="000936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936D0">
        <w:rPr>
          <w:rFonts w:ascii="Times New Roman" w:hAnsi="Times New Roman" w:cs="Times New Roman"/>
          <w:kern w:val="0"/>
          <w:sz w:val="24"/>
          <w:szCs w:val="24"/>
        </w:rPr>
        <w:t xml:space="preserve">Примечание. К настоящему заявлению прилагаются документы, предусмотренные </w:t>
      </w:r>
      <w:hyperlink r:id="rId4" w:history="1">
        <w:r w:rsidRPr="000936D0">
          <w:rPr>
            <w:rFonts w:ascii="Times New Roman" w:hAnsi="Times New Roman" w:cs="Times New Roman"/>
            <w:color w:val="0000FF"/>
            <w:kern w:val="0"/>
            <w:sz w:val="24"/>
            <w:szCs w:val="24"/>
          </w:rPr>
          <w:t>пунктом 26</w:t>
        </w:r>
      </w:hyperlink>
      <w:r w:rsidRPr="000936D0">
        <w:rPr>
          <w:rFonts w:ascii="Times New Roman" w:hAnsi="Times New Roman" w:cs="Times New Roman"/>
          <w:kern w:val="0"/>
          <w:sz w:val="24"/>
          <w:szCs w:val="24"/>
        </w:rPr>
        <w:t xml:space="preserve">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Правительства Российской Федерации".</w:t>
      </w:r>
    </w:p>
    <w:p w14:paraId="5050D314" w14:textId="77777777" w:rsidR="000936D0" w:rsidRPr="000936D0" w:rsidRDefault="000936D0" w:rsidP="0009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0E5B16F" w14:textId="77777777" w:rsidR="00020E97" w:rsidRPr="000936D0" w:rsidRDefault="00020E97" w:rsidP="000936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0E97" w:rsidRPr="000936D0" w:rsidSect="000936D0">
      <w:pgSz w:w="11906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0A8"/>
    <w:rsid w:val="00020E97"/>
    <w:rsid w:val="000318FE"/>
    <w:rsid w:val="000936D0"/>
    <w:rsid w:val="001076DD"/>
    <w:rsid w:val="005E2E79"/>
    <w:rsid w:val="00B3025C"/>
    <w:rsid w:val="00D4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8D71"/>
  <w15:chartTrackingRefBased/>
  <w15:docId w15:val="{EFB56867-8C4A-452A-BB3D-0CE12276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5400410007C306BD7FF5A387986133F1FBF30323C65C5421E1CDF69987A1D5444E0C66FC6D2FF17CA2EA4D558ED4FCE11F1781040D0B78KFY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Рубцова Ольга Александровна</dc:creator>
  <cp:keywords/>
  <dc:description/>
  <cp:lastModifiedBy>Учетная запись Майкрософт</cp:lastModifiedBy>
  <cp:revision>5</cp:revision>
  <dcterms:created xsi:type="dcterms:W3CDTF">2023-08-02T12:23:00Z</dcterms:created>
  <dcterms:modified xsi:type="dcterms:W3CDTF">2024-02-07T12:04:00Z</dcterms:modified>
</cp:coreProperties>
</file>